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A2" w:rsidRPr="00556BA2" w:rsidRDefault="00556BA2" w:rsidP="00556BA2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56BA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الملخص</w:t>
      </w:r>
    </w:p>
    <w:p w:rsidR="00556BA2" w:rsidRDefault="00556BA2" w:rsidP="00556BA2">
      <w:pPr>
        <w:bidi/>
        <w:spacing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5D6DAB">
        <w:rPr>
          <w:rFonts w:ascii="Simplified Arabic" w:hAnsi="Simplified Arabic" w:cs="Simplified Arabic"/>
          <w:sz w:val="28"/>
          <w:szCs w:val="28"/>
          <w:rtl/>
        </w:rPr>
        <w:t>تشير تجارب التطور الاقتصادي في الدول المتقدمة والنامية على حد سواء إلى أهمية دور القطاع الخاص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>في عملية التنمية الاقتصادية وتحقيق قدر من التوازن بين القطاعات الاقتصادية ، إذ يعد القطاع الخاص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>أهم القطاعات في تنفيذ استراتيجيات الدولة وتنويع مصادر الدخل ، ولكن نتيجة للظروف السياسية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>والاقتصادية والاجتماعية التي تعرض لها القطاع الخاص الوطني في العراق، أدت إلى عدم استقراره وُتبعثر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>مكوناته ،ُ مما أفقده اُلفرصة لتكوين فلسفة خاصة وثابتة به ، انعكس هذا الأمر على محدودية المشاركة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>الأنشطة الاقتصادية ، على الرغم من أن القطاع الخاص سعى إلى مواكبة التطورات الاقتصادية وما تفرضهُ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>من تطوير القدرات التكنولوجية والإنتاجية والتنافسية ، إلا إن التشريعات والقوانين المنظمة للشؤون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 xml:space="preserve">الاقتصادية حجمت </w:t>
      </w:r>
      <w:r>
        <w:rPr>
          <w:rFonts w:ascii="Simplified Arabic" w:hAnsi="Simplified Arabic" w:cs="Simplified Arabic" w:hint="cs"/>
          <w:sz w:val="28"/>
          <w:szCs w:val="28"/>
          <w:rtl/>
        </w:rPr>
        <w:t>واضعفت من امكانية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 xml:space="preserve"> أداء دوره فُي تعزيز النمو الاقتصادي ، إذ لم تفلح السياسات الاقتصادية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>في رسم مسارات حقيقية بين القطاعين العام والخاص فالاقتصاد العراقي ذو طابع ريعي يعتمد على النفط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>كمورد رئيس للموازنة ، مما أوجد هذا الأمر قطاعا ضعيفا" تعوزه العديد من القرارات التي تجعله قادرا" 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D6DAB">
        <w:rPr>
          <w:rFonts w:ascii="Simplified Arabic" w:hAnsi="Simplified Arabic" w:cs="Simplified Arabic"/>
          <w:sz w:val="28"/>
          <w:szCs w:val="28"/>
          <w:rtl/>
        </w:rPr>
        <w:t xml:space="preserve">مسايرة عملية التنمية الاقتصادية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B44E8" w:rsidRPr="002B44E8" w:rsidRDefault="002B44E8" w:rsidP="002B44E8">
      <w:pPr>
        <w:bidi/>
        <w:spacing w:line="360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bookmarkStart w:id="0" w:name="_GoBack"/>
      <w:bookmarkEnd w:id="0"/>
    </w:p>
    <w:p w:rsidR="002B44E8" w:rsidRPr="002B44E8" w:rsidRDefault="002B44E8" w:rsidP="002B44E8">
      <w:pPr>
        <w:pStyle w:val="a3"/>
        <w:jc w:val="center"/>
        <w:rPr>
          <w:b/>
          <w:bCs/>
          <w:sz w:val="32"/>
          <w:szCs w:val="32"/>
        </w:rPr>
      </w:pPr>
      <w:r w:rsidRPr="002B44E8">
        <w:rPr>
          <w:b/>
          <w:bCs/>
          <w:sz w:val="32"/>
          <w:szCs w:val="32"/>
          <w:rtl/>
        </w:rPr>
        <w:t>سفيان سائق ابراهيم</w:t>
      </w:r>
    </w:p>
    <w:p w:rsidR="002B44E8" w:rsidRDefault="002B44E8" w:rsidP="002B44E8">
      <w:pPr>
        <w:pStyle w:val="a3"/>
        <w:jc w:val="center"/>
      </w:pPr>
      <w:r w:rsidRPr="002B44E8">
        <w:rPr>
          <w:b/>
          <w:bCs/>
          <w:sz w:val="32"/>
          <w:szCs w:val="32"/>
          <w:rtl/>
        </w:rPr>
        <w:t>سلام عبد حسن</w:t>
      </w:r>
      <w:r>
        <w:rPr>
          <w:rFonts w:ascii="hacentunisia" w:hAnsi="hacentunisia"/>
          <w:sz w:val="21"/>
          <w:szCs w:val="21"/>
        </w:rPr>
        <w:t> </w:t>
      </w:r>
    </w:p>
    <w:p w:rsidR="002B44E8" w:rsidRPr="002B44E8" w:rsidRDefault="002B44E8" w:rsidP="002B44E8">
      <w:pPr>
        <w:bidi/>
        <w:spacing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</w:p>
    <w:p w:rsidR="004F575F" w:rsidRDefault="002B44E8"/>
    <w:sectPr w:rsidR="004F575F" w:rsidSect="00A001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tunis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A2"/>
    <w:rsid w:val="002B44E8"/>
    <w:rsid w:val="00556BA2"/>
    <w:rsid w:val="00903222"/>
    <w:rsid w:val="00A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economic1</dc:creator>
  <cp:lastModifiedBy>ECONOMIC 3</cp:lastModifiedBy>
  <cp:revision>2</cp:revision>
  <dcterms:created xsi:type="dcterms:W3CDTF">2017-09-26T07:50:00Z</dcterms:created>
  <dcterms:modified xsi:type="dcterms:W3CDTF">2017-09-26T07:50:00Z</dcterms:modified>
</cp:coreProperties>
</file>